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94" w:rsidRPr="00513594" w:rsidRDefault="00513594" w:rsidP="00513594">
      <w:pPr>
        <w:shd w:val="clear" w:color="auto" w:fill="FFFFFF"/>
        <w:bidi/>
        <w:spacing w:line="360" w:lineRule="auto"/>
        <w:jc w:val="both"/>
        <w:rPr>
          <w:rFonts w:ascii="Calibri" w:eastAsia="Times New Roman" w:hAnsi="Calibri" w:cs="B Titr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Titr" w:hint="cs"/>
          <w:color w:val="000000"/>
          <w:sz w:val="28"/>
          <w:szCs w:val="28"/>
          <w:rtl/>
        </w:rPr>
        <w:t>گزارش عملکرد شش ماه اول 1404</w:t>
      </w:r>
      <w:bookmarkStart w:id="0" w:name="_GoBack"/>
      <w:bookmarkEnd w:id="0"/>
    </w:p>
    <w:p w:rsidR="00513594" w:rsidRPr="00513594" w:rsidRDefault="00483140" w:rsidP="00513594">
      <w:pPr>
        <w:shd w:val="clear" w:color="auto" w:fill="FFFFFF"/>
        <w:bidi/>
        <w:spacing w:line="360" w:lineRule="auto"/>
        <w:jc w:val="both"/>
        <w:rPr>
          <w:rFonts w:ascii="Calibri" w:eastAsia="Times New Roman" w:hAnsi="Calibri" w:cs="B Nazanin" w:hint="cs"/>
          <w:color w:val="000000"/>
          <w:sz w:val="28"/>
          <w:szCs w:val="28"/>
          <w:rtl/>
        </w:rPr>
      </w:pP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کتابخانه دانشکده پزشکی با نام “کتابخانه شهیددکتر عبدالرضا موسوی” در مساحت تقریبی350متر مربع با دارا بودن دفتر مدیریت ،سالن‌های مطالعه و مخزن کتاب، در راستای ارائه خدمات علمی و فرهنگی به دانشجویان و هیات علمی مشغول فعالیت می باشد .</w:t>
      </w:r>
      <w:r w:rsidRPr="00513594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کتابخانه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دانشکده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پزشکی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ر دوم دیماه سال 1348 مقابل ساختمان قدیم دانشکده پزشکی تاسیس شد . در اواخر سال 1387 بنا به تصمیمات دانشکده به کتابخانه مرکزی نقل مکان کرد و در آنجا بطور مستقل خدمات خود را ارائه میداد سپس در سال 1390</w:t>
      </w:r>
      <w:r w:rsidRPr="00513594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به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ساختمان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جدید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دانشکده</w:t>
      </w:r>
      <w:r w:rsidRPr="00513594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نقل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مکان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کرده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تاکنون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در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طبقه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دوم ساختمان مربوطه خدمت رسانی میکند. فهرست نویسی منابع کتابخانه تا قبل از 1383، بصورت دستی انجام میشده</w:t>
      </w:r>
      <w:r w:rsidRPr="00513594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سیستم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امانت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نیز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دستی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با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استفاده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از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برگه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دان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بوده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است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.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از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سال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1383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فهرست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نویسی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کامپیوتری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13594">
        <w:rPr>
          <w:rFonts w:ascii="vazir" w:hAnsi="vazir" w:cs="B Nazanin" w:hint="cs"/>
          <w:color w:val="000000"/>
          <w:sz w:val="28"/>
          <w:szCs w:val="28"/>
          <w:shd w:val="clear" w:color="auto" w:fill="FFFFFF"/>
          <w:rtl/>
        </w:rPr>
        <w:t>تحت</w:t>
      </w:r>
      <w:r w:rsidRPr="00513594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</w:rPr>
        <w:t>DOS 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  <w:rtl/>
        </w:rPr>
        <w:t>شروع شده و بعدها تحت ویندوز و هم اکنون تحت وب می باشد</w:t>
      </w:r>
      <w:r w:rsidRPr="00513594">
        <w:rPr>
          <w:rFonts w:ascii="vazir" w:hAnsi="vazir" w:cs="B Nazanin"/>
          <w:color w:val="000000"/>
          <w:sz w:val="28"/>
          <w:szCs w:val="28"/>
          <w:shd w:val="clear" w:color="auto" w:fill="FFFFFF"/>
        </w:rPr>
        <w:t>.</w:t>
      </w:r>
      <w:r w:rsidR="00513594"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="00513594"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 xml:space="preserve">گزارش عملکرد شش ماه اول </w:t>
      </w:r>
      <w:r w:rsid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 xml:space="preserve">سال </w:t>
      </w:r>
      <w:r w:rsidR="00513594"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1404</w:t>
      </w:r>
      <w:r w:rsid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 xml:space="preserve"> به شرح زیر می باشد:</w:t>
      </w:r>
    </w:p>
    <w:p w:rsidR="00513594" w:rsidRPr="00513594" w:rsidRDefault="00513594" w:rsidP="00513594">
      <w:pPr>
        <w:numPr>
          <w:ilvl w:val="0"/>
          <w:numId w:val="2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خرید منابع از نمایشگاه بین المللی کتاب تهران ( 58 جلد در 12عنوان کتاب لاتین و 628 جلد در 62 عنوان کتاب فارسی در اردیبهشت ماه 1404) با مبلغ 3500000000 ریال</w:t>
      </w:r>
    </w:p>
    <w:p w:rsidR="00513594" w:rsidRPr="00513594" w:rsidRDefault="00513594" w:rsidP="00513594">
      <w:pPr>
        <w:numPr>
          <w:ilvl w:val="0"/>
          <w:numId w:val="2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سازماندهی منابع خریداری شده که شامل فرایند زیر میباشد :</w:t>
      </w:r>
    </w:p>
    <w:p w:rsidR="00513594" w:rsidRPr="00513594" w:rsidRDefault="00513594" w:rsidP="00513594">
      <w:pPr>
        <w:numPr>
          <w:ilvl w:val="0"/>
          <w:numId w:val="2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ثبت منابع در دفاتر ثبت و دادن شماره مخصوص به هر کتاب</w:t>
      </w:r>
    </w:p>
    <w:p w:rsidR="00513594" w:rsidRPr="00513594" w:rsidRDefault="00513594" w:rsidP="00513594">
      <w:pPr>
        <w:numPr>
          <w:ilvl w:val="0"/>
          <w:numId w:val="2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ورود اطلاعات و فهرست نویسی منابع در سیستم رایانه ای کتابخانه پارس آذرخش و دادن شماره رده مخصوص به هر کتاب جهت بازیابی آسان در قفسه (رده بندی کتابخانه ملی پزشکی</w:t>
      </w:r>
      <w:r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513594">
        <w:rPr>
          <w:rFonts w:ascii="Calibri" w:eastAsia="Times New Roman" w:hAnsi="Calibri" w:cs="B Nazanin"/>
          <w:color w:val="000000"/>
          <w:sz w:val="28"/>
          <w:szCs w:val="28"/>
        </w:rPr>
        <w:t>NLM</w:t>
      </w: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)</w:t>
      </w:r>
    </w:p>
    <w:p w:rsidR="00513594" w:rsidRPr="00513594" w:rsidRDefault="00513594" w:rsidP="00513594">
      <w:pPr>
        <w:numPr>
          <w:ilvl w:val="0"/>
          <w:numId w:val="2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آماده سازی منابع شامل چاپ و چسباندن لیبل شماره رده ، جیب کتاب ، لیبل هشدار حفظ کتاب و لیبل بارکد و شماره ثبت</w:t>
      </w:r>
    </w:p>
    <w:p w:rsidR="00513594" w:rsidRPr="00513594" w:rsidRDefault="00513594" w:rsidP="00513594">
      <w:pPr>
        <w:numPr>
          <w:ilvl w:val="0"/>
          <w:numId w:val="2"/>
        </w:numPr>
        <w:shd w:val="clear" w:color="auto" w:fill="FFFFFF"/>
        <w:bidi/>
        <w:spacing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خدمات میز امانت : امانت منابع به اعضای کتابخانه به صورت روزانه با میانگین 150 مراجعه کننده</w:t>
      </w:r>
      <w:r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</w:p>
    <w:p w:rsidR="00513594" w:rsidRPr="00513594" w:rsidRDefault="00513594" w:rsidP="00513594">
      <w:pPr>
        <w:shd w:val="clear" w:color="auto" w:fill="FFFFFF"/>
        <w:bidi/>
        <w:spacing w:line="360" w:lineRule="auto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lastRenderedPageBreak/>
        <w:t>اعضای کتابخانه شامل 826 دانشجوی علوم پایه پزشکی 400 دانشجوی فیزیوپات و و سایر دانشجویان مقاطع مختلف پزشکی ، 13 گروه علوم پایه ، 77 عضو هیات علمی 127 دانشجوی کارشناسی ارشد ، 117دانشجوی</w:t>
      </w:r>
      <w:r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513594">
        <w:rPr>
          <w:rFonts w:ascii="Calibri" w:eastAsia="Times New Roman" w:hAnsi="Calibri" w:cs="B Nazanin"/>
          <w:color w:val="000000"/>
          <w:sz w:val="28"/>
          <w:szCs w:val="28"/>
        </w:rPr>
        <w:t>PHD</w:t>
      </w:r>
      <w:r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 120 کارمند (پرسنل دانشکده)</w:t>
      </w:r>
    </w:p>
    <w:p w:rsidR="00513594" w:rsidRPr="00513594" w:rsidRDefault="00513594" w:rsidP="0051359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همچنین ارائه خدمات میز امانت به دانشجویان خارجی و سایر دانشکده های دانشگاه</w:t>
      </w:r>
    </w:p>
    <w:p w:rsidR="00513594" w:rsidRPr="00513594" w:rsidRDefault="00513594" w:rsidP="0051359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برقراری شیفت بعدازظهر سالن های مطالعه خواهران و برادران کتابخانه تا ساعت 18</w:t>
      </w:r>
    </w:p>
    <w:p w:rsidR="00513594" w:rsidRPr="00513594" w:rsidRDefault="00513594" w:rsidP="0051359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وجین (از رده خارج کردن) کتب و منابع قدیمی از قفسه ها و خارج کردن آن ها از سیستم کتابخانه</w:t>
      </w:r>
    </w:p>
    <w:p w:rsidR="00513594" w:rsidRPr="00513594" w:rsidRDefault="00513594" w:rsidP="0051359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صحافی و ترمیم حدود 400 نسخه از کتب پراستفاده و مهم که در خلال استفاده و امانت آسیب دیده اند</w:t>
      </w:r>
    </w:p>
    <w:p w:rsidR="00513594" w:rsidRPr="00513594" w:rsidRDefault="00513594" w:rsidP="0051359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فهرست نویسی ، سازماندهی و آماده سازی حدود 35 کتاب اهدایی در زمینه علوم پزشکی</w:t>
      </w:r>
    </w:p>
    <w:p w:rsidR="00513594" w:rsidRPr="00513594" w:rsidRDefault="00513594" w:rsidP="0051359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 xml:space="preserve">در </w:t>
      </w:r>
      <w:r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این شش ماه جمعا حدود 628 نسخه فارسی و 85 نسخه لاتین به مجموعه کتابخانه افزوده شده است</w:t>
      </w:r>
      <w:r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</w:p>
    <w:p w:rsidR="00513594" w:rsidRPr="00513594" w:rsidRDefault="00513594" w:rsidP="00513594">
      <w:pPr>
        <w:numPr>
          <w:ilvl w:val="0"/>
          <w:numId w:val="3"/>
        </w:numPr>
        <w:shd w:val="clear" w:color="auto" w:fill="FFFFFF"/>
        <w:bidi/>
        <w:spacing w:after="0" w:line="360" w:lineRule="auto"/>
        <w:ind w:left="1440"/>
        <w:jc w:val="both"/>
        <w:rPr>
          <w:rFonts w:ascii="Calibri" w:eastAsia="Times New Roman" w:hAnsi="Calibri" w:cs="B Nazanin"/>
          <w:color w:val="000000"/>
          <w:sz w:val="28"/>
          <w:szCs w:val="28"/>
          <w:rtl/>
        </w:rPr>
      </w:pPr>
      <w:r w:rsidRPr="00513594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513594">
        <w:rPr>
          <w:rFonts w:ascii="Calibri" w:eastAsia="Times New Roman" w:hAnsi="Calibri" w:cs="B Nazanin" w:hint="cs"/>
          <w:color w:val="000000"/>
          <w:sz w:val="28"/>
          <w:szCs w:val="28"/>
          <w:rtl/>
        </w:rPr>
        <w:t>تعامل با دانشجویان در زمان جنگ 12 روزه و تعطیلات تابستان جهت تمدید کتابها بصورت غیر حضوری</w:t>
      </w:r>
    </w:p>
    <w:p w:rsidR="00513594" w:rsidRPr="00513594" w:rsidRDefault="00513594" w:rsidP="00513594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sectPr w:rsidR="00513594" w:rsidRPr="0051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307"/>
    <w:multiLevelType w:val="multilevel"/>
    <w:tmpl w:val="D2B6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1067A"/>
    <w:multiLevelType w:val="multilevel"/>
    <w:tmpl w:val="5D3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307DD"/>
    <w:multiLevelType w:val="multilevel"/>
    <w:tmpl w:val="8DB6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40"/>
    <w:rsid w:val="0001497E"/>
    <w:rsid w:val="00483140"/>
    <w:rsid w:val="00513594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BC1C"/>
  <w15:chartTrackingRefBased/>
  <w15:docId w15:val="{D93A626E-570B-4C1E-AF9E-762AEE25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ajums</dc:creator>
  <cp:keywords/>
  <dc:description/>
  <cp:lastModifiedBy>ajums</cp:lastModifiedBy>
  <cp:revision>1</cp:revision>
  <dcterms:created xsi:type="dcterms:W3CDTF">2025-12-28T04:27:00Z</dcterms:created>
  <dcterms:modified xsi:type="dcterms:W3CDTF">2025-12-28T04:42:00Z</dcterms:modified>
</cp:coreProperties>
</file>